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75" w:rsidRPr="00F97B8F" w:rsidRDefault="00CA2675" w:rsidP="00CA2675">
      <w:pPr>
        <w:shd w:val="clear" w:color="auto" w:fill="FFFFFF"/>
        <w:spacing w:line="326" w:lineRule="exact"/>
        <w:ind w:right="-31" w:firstLine="4533"/>
        <w:rPr>
          <w:rFonts w:ascii="Liberation Serif" w:hAnsi="Liberation Serif" w:cs="Arial"/>
          <w:sz w:val="18"/>
          <w:szCs w:val="18"/>
        </w:rPr>
      </w:pPr>
    </w:p>
    <w:p w:rsidR="00F97B8F" w:rsidRDefault="00F97B8F" w:rsidP="00F97B8F">
      <w:pPr>
        <w:pStyle w:val="a5"/>
        <w:contextualSpacing/>
        <w:rPr>
          <w:sz w:val="20"/>
          <w:szCs w:val="20"/>
        </w:rPr>
      </w:pPr>
    </w:p>
    <w:p w:rsidR="00F97B8F" w:rsidRPr="003E1FBE" w:rsidRDefault="00F97B8F" w:rsidP="00F97B8F">
      <w:pPr>
        <w:pStyle w:val="a5"/>
        <w:contextualSpacing/>
        <w:rPr>
          <w:rFonts w:ascii="Liberation Serif" w:hAnsi="Liberation Serif"/>
          <w:sz w:val="20"/>
          <w:szCs w:val="20"/>
        </w:rPr>
      </w:pPr>
      <w:r w:rsidRPr="003E1FBE">
        <w:rPr>
          <w:rFonts w:ascii="Liberation Serif" w:hAnsi="Liberation Serif"/>
          <w:sz w:val="20"/>
          <w:szCs w:val="20"/>
        </w:rPr>
        <w:t>Российская Федерация, Курганская область</w:t>
      </w:r>
    </w:p>
    <w:p w:rsidR="00F97B8F" w:rsidRPr="003E1FBE" w:rsidRDefault="00F97B8F" w:rsidP="00F97B8F">
      <w:pPr>
        <w:contextualSpacing/>
        <w:jc w:val="center"/>
        <w:rPr>
          <w:rFonts w:ascii="Liberation Serif" w:hAnsi="Liberation Serif"/>
        </w:rPr>
      </w:pPr>
    </w:p>
    <w:p w:rsidR="00F97B8F" w:rsidRPr="003E1FBE" w:rsidRDefault="00F97B8F" w:rsidP="00F97B8F">
      <w:pPr>
        <w:contextualSpacing/>
        <w:jc w:val="center"/>
        <w:rPr>
          <w:rFonts w:ascii="Liberation Serif" w:hAnsi="Liberation Serif"/>
          <w:b/>
          <w:bCs/>
        </w:rPr>
      </w:pPr>
      <w:r w:rsidRPr="003E1FBE">
        <w:rPr>
          <w:rFonts w:ascii="Liberation Serif" w:hAnsi="Liberation Serif"/>
          <w:b/>
          <w:bCs/>
        </w:rPr>
        <w:t xml:space="preserve">Муниципальное бюджетное учреждение </w:t>
      </w:r>
    </w:p>
    <w:p w:rsidR="00F97B8F" w:rsidRPr="003E1FBE" w:rsidRDefault="00F97B8F" w:rsidP="00F97B8F">
      <w:pPr>
        <w:contextualSpacing/>
        <w:jc w:val="center"/>
        <w:rPr>
          <w:rFonts w:ascii="Liberation Serif" w:hAnsi="Liberation Serif"/>
          <w:b/>
          <w:bCs/>
        </w:rPr>
      </w:pPr>
      <w:r w:rsidRPr="003E1FBE">
        <w:rPr>
          <w:rFonts w:ascii="Liberation Serif" w:hAnsi="Liberation Serif"/>
          <w:b/>
          <w:bCs/>
        </w:rPr>
        <w:t xml:space="preserve">дополнительного образования  </w:t>
      </w:r>
    </w:p>
    <w:p w:rsidR="00F97B8F" w:rsidRPr="00D60242" w:rsidRDefault="00F97B8F" w:rsidP="00F97B8F">
      <w:pPr>
        <w:contextualSpacing/>
        <w:jc w:val="center"/>
        <w:rPr>
          <w:rFonts w:ascii="Liberation Serif" w:hAnsi="Liberation Serif"/>
          <w:b/>
          <w:bCs/>
        </w:rPr>
      </w:pPr>
      <w:r w:rsidRPr="003E1FBE">
        <w:rPr>
          <w:rFonts w:ascii="Liberation Serif" w:hAnsi="Liberation Serif"/>
          <w:b/>
          <w:bCs/>
        </w:rPr>
        <w:t>«</w:t>
      </w:r>
      <w:proofErr w:type="spellStart"/>
      <w:r w:rsidRPr="003E1FBE">
        <w:rPr>
          <w:rFonts w:ascii="Liberation Serif" w:hAnsi="Liberation Serif"/>
          <w:b/>
          <w:bCs/>
        </w:rPr>
        <w:t>Каргапольская</w:t>
      </w:r>
      <w:proofErr w:type="spellEnd"/>
      <w:r w:rsidRPr="003E1FBE">
        <w:rPr>
          <w:rFonts w:ascii="Liberation Serif" w:hAnsi="Liberation Serif"/>
          <w:b/>
          <w:bCs/>
        </w:rPr>
        <w:t xml:space="preserve"> детско-юношеская спортивная школа имени </w:t>
      </w:r>
      <w:proofErr w:type="spellStart"/>
      <w:r w:rsidRPr="003E1FBE">
        <w:rPr>
          <w:rFonts w:ascii="Liberation Serif" w:hAnsi="Liberation Serif"/>
          <w:b/>
          <w:bCs/>
        </w:rPr>
        <w:t>К.С.Стрекаловских</w:t>
      </w:r>
      <w:proofErr w:type="spellEnd"/>
      <w:r w:rsidRPr="003E1FBE">
        <w:rPr>
          <w:rFonts w:ascii="Liberation Serif" w:hAnsi="Liberation Serif"/>
          <w:b/>
          <w:bCs/>
        </w:rPr>
        <w:t>»</w:t>
      </w:r>
    </w:p>
    <w:p w:rsidR="00F97B8F" w:rsidRPr="003E1FBE" w:rsidRDefault="00F97B8F" w:rsidP="00F97B8F">
      <w:pPr>
        <w:contextualSpacing/>
        <w:rPr>
          <w:rFonts w:ascii="Liberation Serif" w:hAnsi="Liberation Serif"/>
        </w:rPr>
      </w:pPr>
      <w:r w:rsidRPr="003E1FBE">
        <w:rPr>
          <w:rFonts w:ascii="Liberation Serif" w:hAnsi="Liberation Serif"/>
          <w:b/>
          <w:bCs/>
          <w:sz w:val="40"/>
        </w:rPr>
        <w:t>_______________________________</w:t>
      </w:r>
      <w:r>
        <w:rPr>
          <w:rFonts w:ascii="Liberation Serif" w:hAnsi="Liberation Serif"/>
          <w:b/>
          <w:bCs/>
          <w:sz w:val="40"/>
        </w:rPr>
        <w:t>__________________________</w:t>
      </w:r>
      <w:r w:rsidRPr="003E1FBE">
        <w:rPr>
          <w:rFonts w:ascii="Liberation Serif" w:hAnsi="Liberation Serif"/>
          <w:b/>
          <w:bCs/>
          <w:sz w:val="40"/>
        </w:rPr>
        <w:t>_______________</w:t>
      </w:r>
    </w:p>
    <w:p w:rsidR="00F97B8F" w:rsidRPr="003E1FBE" w:rsidRDefault="00F97B8F" w:rsidP="00F97B8F">
      <w:pPr>
        <w:contextualSpacing/>
        <w:rPr>
          <w:rFonts w:ascii="Liberation Serif" w:hAnsi="Liberation Serif"/>
          <w:sz w:val="18"/>
          <w:szCs w:val="18"/>
        </w:rPr>
      </w:pPr>
    </w:p>
    <w:tbl>
      <w:tblPr>
        <w:tblW w:w="14796" w:type="dxa"/>
        <w:tblLook w:val="04A0"/>
      </w:tblPr>
      <w:tblGrid>
        <w:gridCol w:w="6962"/>
        <w:gridCol w:w="7834"/>
      </w:tblGrid>
      <w:tr w:rsidR="00F97B8F" w:rsidRPr="00D60242" w:rsidTr="00187202">
        <w:trPr>
          <w:trHeight w:val="1776"/>
        </w:trPr>
        <w:tc>
          <w:tcPr>
            <w:tcW w:w="6962" w:type="dxa"/>
          </w:tcPr>
          <w:p w:rsidR="00F97B8F" w:rsidRDefault="00F97B8F" w:rsidP="00187202">
            <w:pPr>
              <w:contextualSpacing/>
              <w:rPr>
                <w:rFonts w:ascii="Liberation Serif" w:hAnsi="Liberation Serif"/>
                <w:sz w:val="18"/>
                <w:szCs w:val="18"/>
              </w:rPr>
            </w:pPr>
            <w:r w:rsidRPr="00720EC8">
              <w:rPr>
                <w:rFonts w:ascii="Liberation Serif" w:hAnsi="Liberation Serif"/>
                <w:sz w:val="18"/>
                <w:szCs w:val="18"/>
              </w:rPr>
              <w:t xml:space="preserve">641920, Курганская область  </w:t>
            </w:r>
          </w:p>
          <w:p w:rsidR="00F97B8F" w:rsidRPr="00720EC8" w:rsidRDefault="00F97B8F" w:rsidP="00187202">
            <w:pPr>
              <w:contextualSpacing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720EC8">
              <w:rPr>
                <w:rFonts w:ascii="Liberation Serif" w:hAnsi="Liberation Serif"/>
                <w:sz w:val="18"/>
                <w:szCs w:val="18"/>
              </w:rPr>
              <w:t>Каргапольский</w:t>
            </w:r>
            <w:proofErr w:type="spellEnd"/>
            <w:r w:rsidRPr="00720EC8">
              <w:rPr>
                <w:rFonts w:ascii="Liberation Serif" w:hAnsi="Liberation Serif"/>
                <w:sz w:val="18"/>
                <w:szCs w:val="18"/>
              </w:rPr>
              <w:t xml:space="preserve"> район                                                                                            </w:t>
            </w:r>
          </w:p>
          <w:p w:rsidR="00F97B8F" w:rsidRPr="00720EC8" w:rsidRDefault="00F97B8F" w:rsidP="00187202">
            <w:pPr>
              <w:contextualSpacing/>
              <w:rPr>
                <w:rFonts w:ascii="Liberation Serif" w:hAnsi="Liberation Serif"/>
                <w:sz w:val="18"/>
                <w:szCs w:val="18"/>
              </w:rPr>
            </w:pPr>
            <w:r w:rsidRPr="00720EC8">
              <w:rPr>
                <w:rFonts w:ascii="Liberation Serif" w:hAnsi="Liberation Serif"/>
                <w:sz w:val="18"/>
                <w:szCs w:val="18"/>
              </w:rPr>
              <w:t xml:space="preserve">р.п. Каргаполье  </w:t>
            </w:r>
          </w:p>
          <w:p w:rsidR="00F97B8F" w:rsidRPr="00720EC8" w:rsidRDefault="00F97B8F" w:rsidP="00187202">
            <w:pPr>
              <w:contextualSpacing/>
              <w:rPr>
                <w:rFonts w:ascii="Liberation Serif" w:hAnsi="Liberation Serif"/>
                <w:sz w:val="18"/>
                <w:szCs w:val="18"/>
              </w:rPr>
            </w:pPr>
            <w:r w:rsidRPr="00720EC8">
              <w:rPr>
                <w:rFonts w:ascii="Liberation Serif" w:hAnsi="Liberation Serif"/>
                <w:sz w:val="18"/>
                <w:szCs w:val="18"/>
              </w:rPr>
              <w:t xml:space="preserve">ул. М.Горького 29-а      </w:t>
            </w:r>
          </w:p>
          <w:p w:rsidR="00F97B8F" w:rsidRPr="00720EC8" w:rsidRDefault="00F97B8F" w:rsidP="00187202">
            <w:pPr>
              <w:contextualSpacing/>
              <w:rPr>
                <w:rFonts w:ascii="Liberation Serif" w:hAnsi="Liberation Serif"/>
                <w:sz w:val="18"/>
                <w:szCs w:val="18"/>
              </w:rPr>
            </w:pPr>
            <w:r w:rsidRPr="00720EC8">
              <w:rPr>
                <w:rFonts w:ascii="Liberation Serif" w:hAnsi="Liberation Serif"/>
                <w:sz w:val="18"/>
                <w:szCs w:val="18"/>
              </w:rPr>
              <w:t>тел./ факс  (8-35256) 2-14-67</w:t>
            </w:r>
          </w:p>
          <w:p w:rsidR="00F97B8F" w:rsidRPr="00D60242" w:rsidRDefault="00F97B8F" w:rsidP="00187202">
            <w:pPr>
              <w:tabs>
                <w:tab w:val="left" w:pos="5670"/>
              </w:tabs>
              <w:contextualSpacing/>
              <w:rPr>
                <w:rFonts w:ascii="Liberation Serif" w:hAnsi="Liberation Serif"/>
                <w:sz w:val="18"/>
                <w:szCs w:val="18"/>
                <w:lang w:val="en-US"/>
              </w:rPr>
            </w:pPr>
            <w:hyperlink r:id="rId5" w:history="1">
              <w:r w:rsidRPr="00D60242">
                <w:rPr>
                  <w:rStyle w:val="a6"/>
                  <w:rFonts w:ascii="Liberation Serif" w:hAnsi="Liberation Serif"/>
                  <w:sz w:val="18"/>
                  <w:szCs w:val="18"/>
                  <w:lang w:val="en-US"/>
                </w:rPr>
                <w:t>https://kargsport.usite.pro/</w:t>
              </w:r>
            </w:hyperlink>
            <w:r w:rsidRPr="00D60242">
              <w:rPr>
                <w:rFonts w:ascii="Liberation Serif" w:hAnsi="Liberation Serif"/>
                <w:sz w:val="18"/>
                <w:szCs w:val="18"/>
                <w:lang w:val="en-US"/>
              </w:rPr>
              <w:t xml:space="preserve">                                                                                       </w:t>
            </w:r>
          </w:p>
          <w:p w:rsidR="00F97B8F" w:rsidRPr="00720EC8" w:rsidRDefault="00F97B8F" w:rsidP="00187202">
            <w:pPr>
              <w:contextualSpacing/>
              <w:rPr>
                <w:rFonts w:ascii="Liberation Serif" w:hAnsi="Liberation Serif"/>
                <w:sz w:val="18"/>
                <w:szCs w:val="18"/>
                <w:lang w:val="en-US"/>
              </w:rPr>
            </w:pPr>
            <w:proofErr w:type="gramStart"/>
            <w:r w:rsidRPr="00720EC8">
              <w:rPr>
                <w:rFonts w:ascii="Liberation Serif" w:hAnsi="Liberation Serif"/>
                <w:sz w:val="18"/>
                <w:szCs w:val="18"/>
                <w:lang w:val="en-US"/>
              </w:rPr>
              <w:t>e-mail</w:t>
            </w:r>
            <w:proofErr w:type="gramEnd"/>
            <w:r w:rsidRPr="00720EC8">
              <w:rPr>
                <w:rFonts w:ascii="Liberation Serif" w:hAnsi="Liberation Serif"/>
                <w:sz w:val="18"/>
                <w:szCs w:val="18"/>
                <w:lang w:val="en-US"/>
              </w:rPr>
              <w:t>: karg.sport@yandex.ru.</w:t>
            </w:r>
          </w:p>
          <w:p w:rsidR="00F97B8F" w:rsidRPr="00D60242" w:rsidRDefault="00F97B8F" w:rsidP="00187202">
            <w:pPr>
              <w:contextualSpacing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D60242">
              <w:rPr>
                <w:rFonts w:ascii="Liberation Serif" w:hAnsi="Liberation Serif"/>
                <w:sz w:val="18"/>
                <w:szCs w:val="18"/>
                <w:lang w:val="en-US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34" w:type="dxa"/>
          </w:tcPr>
          <w:p w:rsidR="00F97B8F" w:rsidRPr="00D60242" w:rsidRDefault="00F97B8F" w:rsidP="00187202">
            <w:pPr>
              <w:contextualSpacing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</w:tr>
    </w:tbl>
    <w:p w:rsidR="00F97B8F" w:rsidRPr="00F97B8F" w:rsidRDefault="00F97B8F" w:rsidP="00CA2675">
      <w:pPr>
        <w:pStyle w:val="ConsPlusNonformat"/>
        <w:ind w:right="-31"/>
        <w:jc w:val="center"/>
        <w:rPr>
          <w:rFonts w:ascii="Liberation Serif" w:hAnsi="Liberation Serif" w:cs="Arial"/>
          <w:b/>
          <w:sz w:val="18"/>
          <w:szCs w:val="18"/>
          <w:lang w:val="en-US"/>
        </w:rPr>
      </w:pPr>
    </w:p>
    <w:p w:rsidR="00CA2675" w:rsidRPr="00F97B8F" w:rsidRDefault="00CA2675" w:rsidP="00CA2675">
      <w:pPr>
        <w:pStyle w:val="ConsPlusNonformat"/>
        <w:ind w:right="-31"/>
        <w:jc w:val="center"/>
        <w:rPr>
          <w:rFonts w:ascii="Liberation Serif" w:hAnsi="Liberation Serif" w:cs="Arial"/>
          <w:b/>
          <w:sz w:val="28"/>
          <w:szCs w:val="28"/>
        </w:rPr>
      </w:pPr>
      <w:r w:rsidRPr="00F97B8F">
        <w:rPr>
          <w:rFonts w:ascii="Liberation Serif" w:hAnsi="Liberation Serif" w:cs="Arial"/>
          <w:b/>
          <w:sz w:val="28"/>
          <w:szCs w:val="28"/>
        </w:rPr>
        <w:t>СПРАВКА</w:t>
      </w:r>
    </w:p>
    <w:p w:rsidR="00F97B8F" w:rsidRDefault="00CA2675" w:rsidP="00CA2675">
      <w:pPr>
        <w:pStyle w:val="ConsPlusNonformat"/>
        <w:ind w:right="-31"/>
        <w:jc w:val="center"/>
        <w:rPr>
          <w:rFonts w:ascii="Liberation Serif" w:hAnsi="Liberation Serif" w:cs="Arial"/>
          <w:b/>
          <w:sz w:val="28"/>
          <w:szCs w:val="28"/>
        </w:rPr>
      </w:pPr>
      <w:r w:rsidRPr="00F97B8F">
        <w:rPr>
          <w:rFonts w:ascii="Liberation Serif" w:hAnsi="Liberation Serif" w:cs="Arial"/>
          <w:b/>
          <w:sz w:val="28"/>
          <w:szCs w:val="28"/>
        </w:rPr>
        <w:t xml:space="preserve">о материально-техническом обеспечении </w:t>
      </w:r>
    </w:p>
    <w:p w:rsidR="00CA2675" w:rsidRPr="00F97B8F" w:rsidRDefault="00CA2675" w:rsidP="00CA2675">
      <w:pPr>
        <w:pStyle w:val="ConsPlusNonformat"/>
        <w:ind w:right="-31"/>
        <w:jc w:val="center"/>
        <w:rPr>
          <w:rFonts w:ascii="Liberation Serif" w:hAnsi="Liberation Serif" w:cs="Arial"/>
          <w:b/>
          <w:sz w:val="28"/>
          <w:szCs w:val="28"/>
        </w:rPr>
      </w:pPr>
      <w:r w:rsidRPr="00F97B8F">
        <w:rPr>
          <w:rFonts w:ascii="Liberation Serif" w:hAnsi="Liberation Serif" w:cs="Arial"/>
          <w:b/>
          <w:sz w:val="28"/>
          <w:szCs w:val="28"/>
        </w:rPr>
        <w:t>образовательной деятельности по образовательным программам</w:t>
      </w:r>
    </w:p>
    <w:p w:rsidR="00CA2675" w:rsidRPr="00F97B8F" w:rsidRDefault="00CA2675" w:rsidP="00CA2675">
      <w:pPr>
        <w:pStyle w:val="ConsPlusNonformat"/>
        <w:ind w:right="-31"/>
        <w:rPr>
          <w:rFonts w:ascii="Liberation Serif" w:hAnsi="Liberation Serif" w:cs="Arial"/>
          <w:b/>
          <w:sz w:val="18"/>
          <w:szCs w:val="18"/>
        </w:rPr>
      </w:pPr>
    </w:p>
    <w:p w:rsidR="00CA2675" w:rsidRPr="00F97B8F" w:rsidRDefault="00CA2675" w:rsidP="00CA2675">
      <w:pPr>
        <w:pStyle w:val="ConsPlusNonformat"/>
        <w:ind w:right="-31"/>
        <w:jc w:val="center"/>
        <w:rPr>
          <w:rFonts w:ascii="Liberation Serif" w:hAnsi="Liberation Serif" w:cs="Arial"/>
          <w:sz w:val="18"/>
          <w:szCs w:val="18"/>
        </w:rPr>
      </w:pPr>
    </w:p>
    <w:p w:rsidR="00CA2675" w:rsidRPr="00F97B8F" w:rsidRDefault="00CA2675" w:rsidP="0025171C">
      <w:pPr>
        <w:pStyle w:val="ConsPlusNonformat"/>
        <w:ind w:right="-31"/>
        <w:jc w:val="center"/>
        <w:rPr>
          <w:rFonts w:ascii="Liberation Serif" w:hAnsi="Liberation Serif" w:cs="Arial"/>
          <w:sz w:val="18"/>
          <w:szCs w:val="18"/>
        </w:rPr>
      </w:pPr>
      <w:r w:rsidRPr="00F97B8F">
        <w:rPr>
          <w:rFonts w:ascii="Liberation Serif" w:hAnsi="Liberation Serif" w:cs="Arial"/>
          <w:sz w:val="18"/>
          <w:szCs w:val="18"/>
        </w:rPr>
        <w:t>Раздел 1. Обеспечение образовательной деятельности оснащенными зданиями, строениями, сооружениями, помещениями и территориями</w:t>
      </w:r>
    </w:p>
    <w:p w:rsidR="00CA2675" w:rsidRPr="00F97B8F" w:rsidRDefault="00CA2675" w:rsidP="00CA2675">
      <w:pPr>
        <w:autoSpaceDN w:val="0"/>
        <w:adjustRightInd w:val="0"/>
        <w:ind w:right="-31"/>
        <w:jc w:val="both"/>
        <w:rPr>
          <w:rFonts w:ascii="Liberation Serif" w:hAnsi="Liberation Serif" w:cs="Arial"/>
          <w:sz w:val="18"/>
          <w:szCs w:val="1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48"/>
        <w:gridCol w:w="1831"/>
        <w:gridCol w:w="3471"/>
        <w:gridCol w:w="1354"/>
        <w:gridCol w:w="1984"/>
        <w:gridCol w:w="2126"/>
        <w:gridCol w:w="1702"/>
        <w:gridCol w:w="1604"/>
      </w:tblGrid>
      <w:tr w:rsidR="00DB5F58" w:rsidRPr="00F97B8F" w:rsidTr="00DB5F58">
        <w:trPr>
          <w:trHeight w:val="700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N </w:t>
            </w:r>
            <w:r w:rsidRPr="00F97B8F">
              <w:rPr>
                <w:rFonts w:ascii="Liberation Serif" w:hAnsi="Liberation Serif" w:cs="Arial"/>
                <w:sz w:val="18"/>
                <w:szCs w:val="18"/>
              </w:rPr>
              <w:br/>
            </w:r>
            <w:proofErr w:type="spellStart"/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п</w:t>
            </w:r>
            <w:proofErr w:type="spellEnd"/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</w:rPr>
              <w:t>/</w:t>
            </w: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Адрес (</w:t>
            </w:r>
            <w:proofErr w:type="spellStart"/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местоположе-ние</w:t>
            </w:r>
            <w:proofErr w:type="spellEnd"/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</w:rPr>
              <w:t>) здания, строения, сооружения, помещения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 с указанием площади</w:t>
            </w:r>
            <w:proofErr w:type="gramEnd"/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(кв. м) **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Собственность   или иное вещное право (оперативное управление, хозяйственное ведение), аренда, субаренда, безвозмездное</w:t>
            </w:r>
            <w:r w:rsidRPr="00F97B8F">
              <w:rPr>
                <w:rFonts w:ascii="Liberation Serif" w:hAnsi="Liberation Serif" w:cs="Arial"/>
                <w:sz w:val="18"/>
                <w:szCs w:val="18"/>
              </w:rPr>
              <w:br/>
              <w:t>пользование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Полное  наименование </w:t>
            </w:r>
            <w:r w:rsidRPr="00F97B8F">
              <w:rPr>
                <w:rFonts w:ascii="Liberation Serif" w:hAnsi="Liberation Serif" w:cs="Arial"/>
                <w:sz w:val="18"/>
                <w:szCs w:val="18"/>
              </w:rPr>
              <w:br/>
              <w:t>собственника (арендодателя, ссудодателя) объекта недвижимого имущества **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Документ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t>-о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</w:rPr>
              <w:t>снование возникновения</w:t>
            </w:r>
            <w:r w:rsidRPr="00F97B8F">
              <w:rPr>
                <w:rFonts w:ascii="Liberation Serif" w:hAnsi="Liberation Serif" w:cs="Arial"/>
                <w:sz w:val="18"/>
                <w:szCs w:val="18"/>
              </w:rPr>
              <w:br/>
              <w:t>права (указываются реквизиты и сроки действия) **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proofErr w:type="spellStart"/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Кадастро-вый</w:t>
            </w:r>
            <w:proofErr w:type="spellEnd"/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(или условный) номер объекта </w:t>
            </w: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недвижи-мости</w:t>
            </w:r>
            <w:proofErr w:type="spell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**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Номер записи регистрации в едином государственном реестре прав на </w:t>
            </w:r>
            <w:r w:rsidRPr="00F97B8F">
              <w:rPr>
                <w:rFonts w:ascii="Liberation Serif" w:hAnsi="Liberation Serif" w:cs="Arial"/>
                <w:sz w:val="18"/>
                <w:szCs w:val="18"/>
              </w:rPr>
              <w:br/>
              <w:t>недвижимое имущество и сделок с ним **</w:t>
            </w:r>
          </w:p>
        </w:tc>
      </w:tr>
      <w:tr w:rsidR="00DB5F58" w:rsidRPr="00F97B8F" w:rsidTr="00DB5F58">
        <w:trPr>
          <w:trHeight w:val="3507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lastRenderedPageBreak/>
              <w:t>1.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641920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Курганская область, р.п. Каргаполье, ул. М.Горького, дом 29а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Административное здание: помещения в нежилом здании, назначение: нежилое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Площадь – 425,3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1 этаж: 353,9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u w:val="single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u w:val="single"/>
              </w:rPr>
              <w:t>Учебно-вспомогательные помещения: 79,1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Сауна – 26,5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Судейская – 14, 8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Душевая – 12,5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Комната отдыха – 25, 3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u w:val="single"/>
              </w:rPr>
            </w:pP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  <w:u w:val="single"/>
              </w:rPr>
              <w:t>Пособные</w:t>
            </w:r>
            <w:proofErr w:type="spellEnd"/>
            <w:r w:rsidRPr="00F97B8F">
              <w:rPr>
                <w:rFonts w:ascii="Liberation Serif" w:hAnsi="Liberation Serif" w:cs="Arial"/>
                <w:sz w:val="18"/>
                <w:szCs w:val="18"/>
                <w:u w:val="single"/>
              </w:rPr>
              <w:t xml:space="preserve"> помещения: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u w:val="single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u w:val="single"/>
              </w:rPr>
              <w:t>274,8 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Склад – 15,1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Щитовая – 4,5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Гараж – 25,0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Склад – 17,5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Раздевалка – 25,5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Коридор – 29,2 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Раздевалка – 30,2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Пособное</w:t>
            </w:r>
            <w:proofErr w:type="spell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помещение – 1,8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Пособное</w:t>
            </w:r>
            <w:proofErr w:type="spell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помещение – 3,2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Коридор – 7,2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</w:rPr>
              <w:t>Сан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t>.у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</w:rPr>
              <w:t>зел</w:t>
            </w:r>
            <w:proofErr w:type="spell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– 6,5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Коридор – 5,2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Бойлерная – 10,4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Коридор – 4,6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Раздевалка – 9,3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Холл – 40,4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Коридор – 8,7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Раздевалка – 18,1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Коридор – 9,3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Туалет – 1,2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Тамбур – 1,9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2 Этаж:  71,4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u w:val="single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u w:val="single"/>
              </w:rPr>
              <w:t>Учебно-вспомогательные помещения: 71,4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Административный кабинет – 18,4 кв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t>.м</w:t>
            </w:r>
            <w:proofErr w:type="gramEnd"/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Методический кабинет –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34,3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Медицинский кабинет –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9,8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Кабинет делопроизводителя – 8,9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lastRenderedPageBreak/>
              <w:t>Оперативное управление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Муниципальное образование </w:t>
            </w: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Каргапольский</w:t>
            </w:r>
            <w:proofErr w:type="spell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район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Курганской области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Свидетельство о государственной регистрации права на оперативное управление серия 45-АА №874766 от 19.02.2015 года, выданное Управлением Федеральной  службы  государственной регистрации, кадастра и картографии по Курганской области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45:06:020114:447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45-45/012-45/003/201/2015-683/1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DB5F58" w:rsidRPr="00F97B8F" w:rsidTr="00DB5F58">
        <w:trPr>
          <w:trHeight w:val="193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Всего (кв.м.)</w:t>
            </w:r>
            <w:proofErr w:type="gramStart"/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 xml:space="preserve"> :</w:t>
            </w:r>
            <w:proofErr w:type="gramEnd"/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 xml:space="preserve"> 425,3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DB5F58" w:rsidRPr="00F97B8F" w:rsidTr="00DB5F58">
        <w:trPr>
          <w:trHeight w:val="2280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2.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641920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Курганская область, р.п. Каргаполье, ул. М.Горького, дом 29а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Административное здание: помещения в нежилом здании, назначение: нежилое.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Площадь – 301,8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2 этаж: 301,8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u w:val="single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u w:val="single"/>
              </w:rPr>
              <w:t>Учебно-вспомогательные помещения: 235,1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Актовый зал: 62,5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Кабинет – 31,2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Кабинет– 30,4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Кабинет – 36,3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Кабинет – 16,0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Кабинет – 20,8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Кабинет – 10,4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Кабинет – 8,2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Кабинет – 9,0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Кабинет – 10,3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u w:val="single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u w:val="single"/>
              </w:rPr>
              <w:t>Подсобные помещения: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u w:val="single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u w:val="single"/>
              </w:rPr>
              <w:t>66,7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Подсобное помещение –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3,4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Туалет – 1,8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Туалет – 1,5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Коридор – 60,0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Оперативное управление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Муниципальное образование </w:t>
            </w: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Каргапольский</w:t>
            </w:r>
            <w:proofErr w:type="spell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район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Курганской области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Свидетельство о государственной регистрации права на оперативное управление серия 45-АА №874731 от 18.02.2015 года, выданное Управлением Федеральной  службы  государственной регистрации, кадастра и картографии по Курганской области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45:06:020114:446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45-45/012-45/003/201/2015-670/1</w:t>
            </w:r>
          </w:p>
        </w:tc>
      </w:tr>
      <w:tr w:rsidR="00DB5F58" w:rsidRPr="00F97B8F" w:rsidTr="00DB5F58">
        <w:trPr>
          <w:trHeight w:val="14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 xml:space="preserve">Всего </w:t>
            </w:r>
            <w:proofErr w:type="gramStart"/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 xml:space="preserve">( </w:t>
            </w:r>
            <w:proofErr w:type="gramEnd"/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кв.м.): 425, 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DB5F58" w:rsidRPr="00F97B8F" w:rsidTr="00DB5F58">
        <w:trPr>
          <w:trHeight w:val="14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641920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Курганская область, р.п. Каргаполье, ул. М.Горького, дом 29а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Земельный участок –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625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- застроенная часть –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425,3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- цветник -81, 3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- зона озеленения –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118,4 кв.м.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Постоянное (бессрочное) пользование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Муниципальное образование </w:t>
            </w: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Каргапольский</w:t>
            </w:r>
            <w:proofErr w:type="spell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район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Курганской области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Свидетельство о государственной регистрации права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серия 45-АА №925438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от 20.03.2015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45:06:020114:420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45-45/012-45/003/202/2015-353/1</w:t>
            </w:r>
          </w:p>
        </w:tc>
      </w:tr>
      <w:tr w:rsidR="00DB5F58" w:rsidRPr="00F97B8F" w:rsidTr="00DB5F58">
        <w:trPr>
          <w:trHeight w:val="14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Всего (кв</w:t>
            </w:r>
            <w:proofErr w:type="gramStart"/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.м</w:t>
            </w:r>
            <w:proofErr w:type="gramEnd"/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): 625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DB5F58" w:rsidRPr="00F97B8F" w:rsidTr="00DB5F58">
        <w:trPr>
          <w:trHeight w:val="144"/>
          <w:tblCellSpacing w:w="5" w:type="nil"/>
        </w:trPr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4.</w:t>
            </w:r>
          </w:p>
        </w:tc>
        <w:tc>
          <w:tcPr>
            <w:tcW w:w="6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641920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Курганская область, р.п. Каргаполье, ул. М.Горького, дом 29Б</w:t>
            </w:r>
          </w:p>
        </w:tc>
        <w:tc>
          <w:tcPr>
            <w:tcW w:w="1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Корт, назначение спортивно – оздоровительное.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Площадь – 2057,9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- хоккейный корт – 2057,9 кв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t>.м</w:t>
            </w:r>
            <w:proofErr w:type="gramEnd"/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Оперативное управление</w:t>
            </w: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Муниципальное образование </w:t>
            </w: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Каргапольский</w:t>
            </w:r>
            <w:proofErr w:type="spell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район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Курганской области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Свидетельство о государственной регистрации права на оперативное управление серия №0064760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от 02.10.2015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45:06:020114:517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45-45/012-45/003/205/2015-954/1</w:t>
            </w:r>
          </w:p>
        </w:tc>
      </w:tr>
      <w:tr w:rsidR="00DB5F58" w:rsidRPr="00F97B8F" w:rsidTr="00DB5F58">
        <w:trPr>
          <w:trHeight w:val="144"/>
          <w:tblCellSpacing w:w="5" w:type="nil"/>
        </w:trPr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Всего (кв.м.): 2057,9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DB5F58" w:rsidRPr="00F97B8F" w:rsidTr="00DB5F58">
        <w:trPr>
          <w:trHeight w:val="144"/>
          <w:tblCellSpacing w:w="5" w:type="nil"/>
        </w:trPr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5.</w:t>
            </w:r>
          </w:p>
        </w:tc>
        <w:tc>
          <w:tcPr>
            <w:tcW w:w="6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641920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Курганская область, р.п. Каргаполье, ул. М.Горького, дом 29Б</w:t>
            </w:r>
          </w:p>
        </w:tc>
        <w:tc>
          <w:tcPr>
            <w:tcW w:w="1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Земельный участок –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2788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- трибуна – 730,1 кв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t>.м</w:t>
            </w:r>
            <w:proofErr w:type="gramEnd"/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- хоккейный корт – 2057,9 кв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t>.м</w:t>
            </w:r>
            <w:proofErr w:type="gramEnd"/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Постоянное (бессрочное) пользование</w:t>
            </w: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Муниципальное образование </w:t>
            </w: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Каргапольский</w:t>
            </w:r>
            <w:proofErr w:type="spell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район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Курганской области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Свидетельство о государственной регистрации права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серия №0064892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от 15.10.2015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45:06:020114:421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45-45/012-45/003/206/2015-64/1</w:t>
            </w:r>
          </w:p>
        </w:tc>
      </w:tr>
      <w:tr w:rsidR="00DB5F58" w:rsidRPr="00F97B8F" w:rsidTr="00DB5F58">
        <w:trPr>
          <w:trHeight w:val="144"/>
          <w:tblCellSpacing w:w="5" w:type="nil"/>
        </w:trPr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Всего (кв.м.): 2788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DB5F58" w:rsidRPr="00F97B8F" w:rsidTr="00DB5F58">
        <w:trPr>
          <w:trHeight w:val="14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6.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lastRenderedPageBreak/>
              <w:t>641920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Курганская область, р.п. Каргаполье, ул. М.Горького, дом 29Г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lastRenderedPageBreak/>
              <w:t>Стадион, назначение: спортивное.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Площадь 13730,1 кв.м.,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- футбольное поле –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13730,1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lastRenderedPageBreak/>
              <w:t>Оперативное управление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lastRenderedPageBreak/>
              <w:t xml:space="preserve">Муниципальное образование </w:t>
            </w: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Каргапольский</w:t>
            </w:r>
            <w:proofErr w:type="spell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район Курганской области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lastRenderedPageBreak/>
              <w:t>Свидетельство о государственной регистрации права на оперативное управление серия №0064493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от 11.09.2015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lastRenderedPageBreak/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lastRenderedPageBreak/>
              <w:t>45:06:020114:516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lastRenderedPageBreak/>
              <w:t>45-45/012-45/003/205/2015-539/1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DB5F58" w:rsidRPr="00F97B8F" w:rsidTr="00DB5F58">
        <w:trPr>
          <w:trHeight w:val="14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Всего (кв.м.): 13730,1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DB5F58" w:rsidRPr="00F97B8F" w:rsidTr="00DB5F58">
        <w:trPr>
          <w:trHeight w:val="14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7.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641920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Курганская область, р.п. Каргаполье, ул. М.Горького, дом 29Г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Земельный участок –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19516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- трибуна – 3785,9 кв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t>.м</w:t>
            </w:r>
            <w:proofErr w:type="gramEnd"/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-беговая дорожка – 2000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- футбольное поле –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13730,1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Постоянное (бессрочное) пользование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Муниципальное образование </w:t>
            </w: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Каргапольский</w:t>
            </w:r>
            <w:proofErr w:type="spell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район Курганской области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Свидетельство о государственной регистрации права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серия №0064489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от 10.09.2015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45:06:020114:416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45-45/012-45/003/205/2015-538/1</w:t>
            </w:r>
          </w:p>
        </w:tc>
      </w:tr>
      <w:tr w:rsidR="00DB5F58" w:rsidRPr="00F97B8F" w:rsidTr="00DB5F58">
        <w:trPr>
          <w:trHeight w:val="14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Всего (кв.м.): 19516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DB5F58" w:rsidRPr="00F97B8F" w:rsidTr="00DB5F58">
        <w:trPr>
          <w:trHeight w:val="14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8.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641920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Курганская область, р.п. Каргаполье, ул. М.Горького, дом 29д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Спорткомплекс: здание, назначение: нежилое.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Площадь: 1162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1 этаж: 1162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u w:val="single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u w:val="single"/>
              </w:rPr>
              <w:t>Учебные помещения: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u w:val="single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u w:val="single"/>
              </w:rPr>
              <w:t>868,8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Игровой зал – 648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Зал борьбы – 137,7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Гиревой зал – 33, 9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Зал ОФП – 49,2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u w:val="single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u w:val="single"/>
              </w:rPr>
              <w:t>Учебно-вспомогательные помещения: 18,9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Тренерская – 14,9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Радиорубка –  4,0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u w:val="single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u w:val="single"/>
              </w:rPr>
              <w:t>Подсобные помещения: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u w:val="single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u w:val="single"/>
              </w:rPr>
              <w:t>274,3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Раздевалка 1  – 6,2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Раздевалка 2  – 7,8 кв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t>.м</w:t>
            </w:r>
            <w:proofErr w:type="gramEnd"/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Раздевалка 3 – 8,9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Раздевалка 4 – 22,4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lastRenderedPageBreak/>
              <w:t>Туалет – 6,9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Туалет – 3,5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Душевая –  3,8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Подсобное помещение –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11,2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Бойлерная – 45,6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Фойе – 118,2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Коридор – 14,5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Коридор –</w:t>
            </w: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 xml:space="preserve"> </w:t>
            </w:r>
            <w:r w:rsidRPr="00F97B8F">
              <w:rPr>
                <w:rFonts w:ascii="Liberation Serif" w:hAnsi="Liberation Serif" w:cs="Arial"/>
                <w:sz w:val="18"/>
                <w:szCs w:val="18"/>
              </w:rPr>
              <w:t>22,3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Тамбур – 3,0 кв.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Муниципальное образование </w:t>
            </w: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Каргапольский</w:t>
            </w:r>
            <w:proofErr w:type="spell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район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Курганской области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Свидетельство о государственной регистрации права на оперативное управление серия 45-АА №874767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от 19.02.2015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45:06:000000:987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45-45/012-45/003/201/2015-684/1</w:t>
            </w:r>
          </w:p>
        </w:tc>
      </w:tr>
      <w:tr w:rsidR="00DB5F58" w:rsidRPr="00F97B8F" w:rsidTr="00DB5F58">
        <w:trPr>
          <w:trHeight w:val="14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Всего (кв.м.): 1162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DB5F58" w:rsidRPr="00F97B8F" w:rsidTr="00DB5F58">
        <w:trPr>
          <w:trHeight w:val="14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9.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641920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Курганская область, р.п. Каргаполье, ул. М.Горького, дом 29д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Земельный участок –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1834 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- застроенная часть –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1162 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- цветник 80, 4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- зона озеленения –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357,6 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- спортивная площадка –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234 кв.м.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Постоянное (бессрочное) пользование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Муниципальное образование </w:t>
            </w: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Каргапольский</w:t>
            </w:r>
            <w:proofErr w:type="spell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район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Курганской области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Свидетельство о государственной регистрации права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серия 45-АА №925437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от 19.02.2015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45:06:020114:422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45-45/012-45/003/202/2015-352/1</w:t>
            </w:r>
          </w:p>
        </w:tc>
      </w:tr>
      <w:tr w:rsidR="00DB5F58" w:rsidRPr="00F97B8F" w:rsidTr="00DB5F58">
        <w:trPr>
          <w:trHeight w:val="14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Всего (кв.м.)</w:t>
            </w:r>
            <w:proofErr w:type="gramStart"/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 xml:space="preserve"> :</w:t>
            </w:r>
            <w:proofErr w:type="gramEnd"/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 xml:space="preserve"> 1834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DB5F58" w:rsidRPr="00F97B8F" w:rsidTr="00DB5F58">
        <w:trPr>
          <w:trHeight w:val="14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10.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641920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Курганская область, р.п. Каргаполье, ул. М.Горького, дом  31а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Манеж: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Площадь –  752,5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1 этаж: 752,5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u w:val="single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u w:val="single"/>
              </w:rPr>
              <w:t>Учебное помещение: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u w:val="single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u w:val="single"/>
              </w:rPr>
              <w:t>712,2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Легкоатлетический манеж – 664,8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Тренировочный зал –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47, 4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u w:val="single"/>
              </w:rPr>
            </w:pP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  <w:u w:val="single"/>
              </w:rPr>
              <w:t>Учебно</w:t>
            </w:r>
            <w:proofErr w:type="spellEnd"/>
            <w:r w:rsidRPr="00F97B8F">
              <w:rPr>
                <w:rFonts w:ascii="Liberation Serif" w:hAnsi="Liberation Serif" w:cs="Arial"/>
                <w:sz w:val="18"/>
                <w:szCs w:val="18"/>
                <w:u w:val="single"/>
              </w:rPr>
              <w:t xml:space="preserve"> – вспомогательное помещение: 15,9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Тренерская – 15,9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u w:val="single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u w:val="single"/>
              </w:rPr>
              <w:t>Подсобное помещение: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u w:val="single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u w:val="single"/>
              </w:rPr>
              <w:t>24,4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Раздевалка 1 – 8,6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Раздевалка 2 – 6,8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Туалет –  3,3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Коридор – 5,7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Муниципальное образование </w:t>
            </w: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Каргапольский</w:t>
            </w:r>
            <w:proofErr w:type="spell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район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Курганской области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Свидетельство о государственной регистрации права на оперативное управление серия 45-АА №914158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от 27.04.2015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45:06:020114:205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45-45/012-45/003/203/2015-68/2</w:t>
            </w:r>
          </w:p>
        </w:tc>
      </w:tr>
      <w:tr w:rsidR="00DB5F58" w:rsidRPr="00F97B8F" w:rsidTr="00DB5F58">
        <w:trPr>
          <w:trHeight w:val="14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Всего (кв</w:t>
            </w:r>
            <w:proofErr w:type="gramStart"/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.м</w:t>
            </w:r>
            <w:proofErr w:type="gramEnd"/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): 752,5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  <w:tr w:rsidR="00DB5F58" w:rsidRPr="00F97B8F" w:rsidTr="00DB5F58">
        <w:trPr>
          <w:trHeight w:val="14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11.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641920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Курганская область, р.п. Каргаполье, ул. М.Горького, дом  31а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Земельный участок –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1259 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- застроенная часть –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752,5 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- цветник – 77,9 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- зона озеленения –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428,6  кв.м.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b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Постоянное (бессрочное) пользование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Муниципальное образование </w:t>
            </w: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Каргапольский</w:t>
            </w:r>
            <w:proofErr w:type="spell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район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Курганской области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Свидетельство о государственной регистрации права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серия 45-АА №914762</w:t>
            </w:r>
          </w:p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от 15.06.2015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45:06:020114:419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</w:rPr>
              <w:t>45-45/012-45/003/203/2015-571/1</w:t>
            </w:r>
          </w:p>
        </w:tc>
      </w:tr>
      <w:tr w:rsidR="00DB5F58" w:rsidRPr="00F97B8F" w:rsidTr="00DB5F58">
        <w:trPr>
          <w:trHeight w:val="14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7032EF">
            <w:pPr>
              <w:pStyle w:val="ConsPlusCell"/>
              <w:ind w:right="-31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7032EF">
            <w:pPr>
              <w:pStyle w:val="ConsPlusCell"/>
              <w:ind w:right="-31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7032EF">
            <w:pPr>
              <w:pStyle w:val="ConsPlusCell"/>
              <w:ind w:right="-31"/>
              <w:rPr>
                <w:rFonts w:ascii="Liberation Serif" w:hAnsi="Liberation Serif" w:cs="Arial"/>
                <w:b/>
                <w:sz w:val="18"/>
                <w:szCs w:val="18"/>
              </w:rPr>
            </w:pPr>
            <w:r w:rsidRPr="00F97B8F">
              <w:rPr>
                <w:rFonts w:ascii="Liberation Serif" w:hAnsi="Liberation Serif" w:cs="Arial"/>
                <w:b/>
                <w:sz w:val="18"/>
                <w:szCs w:val="18"/>
              </w:rPr>
              <w:t>Всего (кв. м): 1259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7032EF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7032EF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7032EF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7032EF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58" w:rsidRPr="00F97B8F" w:rsidRDefault="00DB5F58" w:rsidP="007032EF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</w:tr>
    </w:tbl>
    <w:p w:rsidR="00484E15" w:rsidRPr="00F97B8F" w:rsidRDefault="00484E15" w:rsidP="004E58B3">
      <w:pPr>
        <w:pStyle w:val="ConsPlusNonformat"/>
        <w:ind w:right="-31"/>
        <w:rPr>
          <w:rFonts w:ascii="Liberation Serif" w:hAnsi="Liberation Serif" w:cs="Arial"/>
          <w:sz w:val="18"/>
          <w:szCs w:val="18"/>
        </w:rPr>
      </w:pPr>
    </w:p>
    <w:p w:rsidR="00273F0C" w:rsidRPr="00F97B8F" w:rsidRDefault="00273F0C" w:rsidP="00757E1C">
      <w:pPr>
        <w:pStyle w:val="ConsPlusNonformat"/>
        <w:ind w:right="-31"/>
        <w:jc w:val="center"/>
        <w:rPr>
          <w:rFonts w:ascii="Liberation Serif" w:hAnsi="Liberation Serif" w:cs="Arial"/>
          <w:sz w:val="18"/>
          <w:szCs w:val="18"/>
        </w:rPr>
      </w:pPr>
    </w:p>
    <w:p w:rsidR="001A760F" w:rsidRPr="00F97B8F" w:rsidRDefault="001A760F" w:rsidP="00757E1C">
      <w:pPr>
        <w:pStyle w:val="ConsPlusNonformat"/>
        <w:ind w:right="-31"/>
        <w:jc w:val="center"/>
        <w:rPr>
          <w:rFonts w:ascii="Liberation Serif" w:hAnsi="Liberation Serif" w:cs="Arial"/>
          <w:sz w:val="18"/>
          <w:szCs w:val="18"/>
        </w:rPr>
      </w:pPr>
    </w:p>
    <w:p w:rsidR="00DB5F58" w:rsidRPr="00F97B8F" w:rsidRDefault="00DB5F58" w:rsidP="00757E1C">
      <w:pPr>
        <w:pStyle w:val="ConsPlusNonformat"/>
        <w:ind w:right="-31"/>
        <w:jc w:val="center"/>
        <w:rPr>
          <w:rFonts w:ascii="Liberation Serif" w:hAnsi="Liberation Serif" w:cs="Arial"/>
          <w:sz w:val="18"/>
          <w:szCs w:val="18"/>
        </w:rPr>
      </w:pPr>
    </w:p>
    <w:p w:rsidR="00DB5F58" w:rsidRPr="00F97B8F" w:rsidRDefault="00DB5F58" w:rsidP="00757E1C">
      <w:pPr>
        <w:pStyle w:val="ConsPlusNonformat"/>
        <w:ind w:right="-31"/>
        <w:jc w:val="center"/>
        <w:rPr>
          <w:rFonts w:ascii="Liberation Serif" w:hAnsi="Liberation Serif" w:cs="Arial"/>
          <w:sz w:val="18"/>
          <w:szCs w:val="18"/>
        </w:rPr>
      </w:pPr>
    </w:p>
    <w:p w:rsidR="00DB5F58" w:rsidRPr="00F97B8F" w:rsidRDefault="00DB5F58" w:rsidP="00757E1C">
      <w:pPr>
        <w:pStyle w:val="ConsPlusNonformat"/>
        <w:ind w:right="-31"/>
        <w:jc w:val="center"/>
        <w:rPr>
          <w:rFonts w:ascii="Liberation Serif" w:hAnsi="Liberation Serif" w:cs="Arial"/>
          <w:sz w:val="18"/>
          <w:szCs w:val="18"/>
        </w:rPr>
      </w:pPr>
    </w:p>
    <w:p w:rsidR="00DB5F58" w:rsidRPr="00F97B8F" w:rsidRDefault="00DB5F58" w:rsidP="00757E1C">
      <w:pPr>
        <w:pStyle w:val="ConsPlusNonformat"/>
        <w:ind w:right="-31"/>
        <w:jc w:val="center"/>
        <w:rPr>
          <w:rFonts w:ascii="Liberation Serif" w:hAnsi="Liberation Serif" w:cs="Arial"/>
          <w:sz w:val="18"/>
          <w:szCs w:val="18"/>
        </w:rPr>
      </w:pPr>
    </w:p>
    <w:p w:rsidR="001A760F" w:rsidRPr="00F97B8F" w:rsidRDefault="001A760F" w:rsidP="00757E1C">
      <w:pPr>
        <w:pStyle w:val="ConsPlusNonformat"/>
        <w:ind w:right="-31"/>
        <w:jc w:val="center"/>
        <w:rPr>
          <w:rFonts w:ascii="Liberation Serif" w:hAnsi="Liberation Serif" w:cs="Arial"/>
          <w:sz w:val="18"/>
          <w:szCs w:val="18"/>
        </w:rPr>
      </w:pPr>
    </w:p>
    <w:p w:rsidR="00757E1C" w:rsidRPr="00F97B8F" w:rsidRDefault="00757E1C" w:rsidP="00757E1C">
      <w:pPr>
        <w:pStyle w:val="ConsPlusNonformat"/>
        <w:ind w:right="-31"/>
        <w:jc w:val="center"/>
        <w:rPr>
          <w:rFonts w:ascii="Liberation Serif" w:hAnsi="Liberation Serif" w:cs="Arial"/>
          <w:sz w:val="18"/>
          <w:szCs w:val="18"/>
        </w:rPr>
      </w:pPr>
    </w:p>
    <w:p w:rsidR="00757E1C" w:rsidRPr="00F97B8F" w:rsidRDefault="00757E1C" w:rsidP="00757E1C">
      <w:pPr>
        <w:pStyle w:val="ConsPlusNonformat"/>
        <w:ind w:right="-31"/>
        <w:jc w:val="center"/>
        <w:rPr>
          <w:rFonts w:ascii="Liberation Serif" w:hAnsi="Liberation Serif" w:cs="Arial"/>
          <w:sz w:val="18"/>
          <w:szCs w:val="18"/>
        </w:rPr>
      </w:pPr>
    </w:p>
    <w:p w:rsidR="00757E1C" w:rsidRPr="00F97B8F" w:rsidRDefault="00DB5F58" w:rsidP="00757E1C">
      <w:pPr>
        <w:pStyle w:val="ConsPlusNonformat"/>
        <w:ind w:right="-31"/>
        <w:jc w:val="center"/>
        <w:rPr>
          <w:rFonts w:ascii="Liberation Serif" w:hAnsi="Liberation Serif" w:cs="Arial"/>
          <w:sz w:val="18"/>
          <w:szCs w:val="18"/>
        </w:rPr>
      </w:pPr>
      <w:r w:rsidRPr="00F97B8F">
        <w:rPr>
          <w:rFonts w:ascii="Liberation Serif" w:hAnsi="Liberation Serif" w:cs="Arial"/>
          <w:sz w:val="18"/>
          <w:szCs w:val="18"/>
        </w:rPr>
        <w:t>Раздел 2</w:t>
      </w:r>
      <w:r w:rsidR="00757E1C" w:rsidRPr="00F97B8F">
        <w:rPr>
          <w:rFonts w:ascii="Liberation Serif" w:hAnsi="Liberation Serif" w:cs="Arial"/>
          <w:sz w:val="18"/>
          <w:szCs w:val="18"/>
        </w:rPr>
        <w:t>. Обеспечение образовательного процесса в каждом из мест осуществления образовательной деятельности оборудованными учебными кабинетами, объектами для проведения практических занятий, объектами физической культуры и спорта, необходимых для осуществления образовательной деятельности по образовательным программам</w:t>
      </w:r>
    </w:p>
    <w:p w:rsidR="00757E1C" w:rsidRPr="00F97B8F" w:rsidRDefault="00757E1C" w:rsidP="00757E1C">
      <w:pPr>
        <w:autoSpaceDN w:val="0"/>
        <w:adjustRightInd w:val="0"/>
        <w:ind w:right="-31"/>
        <w:jc w:val="both"/>
        <w:rPr>
          <w:rFonts w:ascii="Liberation Serif" w:hAnsi="Liberation Serif" w:cs="Arial"/>
          <w:sz w:val="18"/>
          <w:szCs w:val="18"/>
        </w:rPr>
      </w:pPr>
    </w:p>
    <w:tbl>
      <w:tblPr>
        <w:tblW w:w="148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721"/>
        <w:gridCol w:w="3390"/>
        <w:gridCol w:w="2834"/>
        <w:gridCol w:w="2409"/>
        <w:gridCol w:w="2692"/>
        <w:gridCol w:w="2834"/>
      </w:tblGrid>
      <w:tr w:rsidR="00757E1C" w:rsidRPr="00F97B8F" w:rsidTr="00DB5F58">
        <w:trPr>
          <w:trHeight w:val="186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N </w:t>
            </w:r>
            <w:proofErr w:type="spellStart"/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/</w:t>
            </w: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 **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 **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Документ – основание возникновения  права (указываются реквизиты и сроки действия) **</w:t>
            </w:r>
          </w:p>
        </w:tc>
      </w:tr>
      <w:tr w:rsidR="00757E1C" w:rsidRPr="00F97B8F" w:rsidTr="00DB5F58">
        <w:trPr>
          <w:trHeight w:val="752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lastRenderedPageBreak/>
              <w:t>1.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lastRenderedPageBreak/>
              <w:t>Дополнительное образование</w:t>
            </w: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numPr>
                <w:ilvl w:val="0"/>
                <w:numId w:val="1"/>
              </w:num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Шахматы</w:t>
            </w: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left="360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left="360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left="360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left="360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left="360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left="360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left="360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left="360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left="360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left="360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2. Хоккей с шайбой</w:t>
            </w: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left="360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left="360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left="360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left="360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left="360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left="360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left="360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left="360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left="360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numPr>
                <w:ilvl w:val="0"/>
                <w:numId w:val="2"/>
              </w:num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Футбол</w:t>
            </w: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numPr>
                <w:ilvl w:val="0"/>
                <w:numId w:val="2"/>
              </w:num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Лёгкая атлетика</w:t>
            </w: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left="765"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numPr>
                <w:ilvl w:val="0"/>
                <w:numId w:val="2"/>
              </w:num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lastRenderedPageBreak/>
              <w:t>Полиатлон</w:t>
            </w:r>
            <w:proofErr w:type="spellEnd"/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numPr>
                <w:ilvl w:val="0"/>
                <w:numId w:val="2"/>
              </w:num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Волейбол</w:t>
            </w: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numPr>
                <w:ilvl w:val="0"/>
                <w:numId w:val="2"/>
              </w:num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Баскетбол</w:t>
            </w: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numPr>
                <w:ilvl w:val="0"/>
                <w:numId w:val="2"/>
              </w:num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Борьба</w:t>
            </w: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numPr>
                <w:ilvl w:val="0"/>
                <w:numId w:val="2"/>
              </w:num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Гиревой спорт</w:t>
            </w: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numPr>
                <w:ilvl w:val="0"/>
                <w:numId w:val="2"/>
              </w:num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Настольный теннис</w:t>
            </w: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numPr>
                <w:ilvl w:val="0"/>
                <w:numId w:val="2"/>
              </w:num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Адаптивная физкультура</w:t>
            </w: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a3"/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autoSpaceDN w:val="0"/>
              <w:adjustRightInd w:val="0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spacing w:line="276" w:lineRule="auto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spacing w:line="276" w:lineRule="auto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Шахматный клуб: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столы,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стулья,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-шахматные доски,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демонстрационная доска,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часы,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-шашки,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шахматы.</w:t>
            </w:r>
          </w:p>
          <w:p w:rsidR="00197241" w:rsidRPr="00F97B8F" w:rsidRDefault="00197241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учебно-методические пособия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641920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Курганская область,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р.п. Каргаполье,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ул. М.Горького, дом 29а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Оперативное управление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6127A3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Свидетельство о государственной регистрации права на оперативное управление серия 45-АА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№</w:t>
            </w:r>
            <w:r w:rsidR="006127A3"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 </w:t>
            </w: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874766 от 19.02.2015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</w:tr>
      <w:tr w:rsidR="00757E1C" w:rsidRPr="00F97B8F" w:rsidTr="00DB5F58">
        <w:trPr>
          <w:trHeight w:val="2663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1C" w:rsidRPr="00F97B8F" w:rsidRDefault="00757E1C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1C" w:rsidRPr="00F97B8F" w:rsidRDefault="00757E1C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Хоккейный корт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хоккейные ворота,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скамейка запасных;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клюшки,</w:t>
            </w:r>
          </w:p>
          <w:p w:rsidR="00757E1C" w:rsidRPr="00F97B8F" w:rsidRDefault="00332BCE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шлемы</w:t>
            </w:r>
            <w:r w:rsidR="00757E1C"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-индивидуальная защита,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шайбы.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641920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Курганская область,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р.п. Каргаполье,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ул. М.Горького, дом 29б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Оперативное управление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Свидетельство о государственной регистрации права на оперативное управление серия №0064760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от 02.10.2015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</w:tc>
      </w:tr>
      <w:tr w:rsidR="00757E1C" w:rsidRPr="00F97B8F" w:rsidTr="00DB5F58">
        <w:trPr>
          <w:trHeight w:val="220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1C" w:rsidRPr="00F97B8F" w:rsidRDefault="00757E1C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1C" w:rsidRPr="00F97B8F" w:rsidRDefault="00757E1C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Стадион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футбольные ворота,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мини-футбольные ворота,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футбольное поле,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-футбольные мячи.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641920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Курганская область,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р.п. Каргаполье,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ул. М.Горького, дом 29г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Оперативное управление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Свидетельство о государственной регистрации права на оперативное управление серия №0064493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от 11.09.2015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</w:tr>
      <w:tr w:rsidR="00757E1C" w:rsidRPr="00F97B8F" w:rsidTr="00DB5F58">
        <w:trPr>
          <w:trHeight w:val="231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1C" w:rsidRPr="00F97B8F" w:rsidRDefault="00757E1C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1C" w:rsidRPr="00F97B8F" w:rsidRDefault="00757E1C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Стадион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беговая дорожка,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секундомеры,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стартовые колодки,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прыжковая яма,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барьеры.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641920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Курганская область,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р.п. Каргаполье,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ул. М.Горького, дом 29г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Оперативное управление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Свидетельство о государственной регистрации права на оперативное управление серия №0064493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от 11.09.2015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</w:tc>
      </w:tr>
      <w:tr w:rsidR="00757E1C" w:rsidRPr="00F97B8F" w:rsidTr="00DB5F58">
        <w:trPr>
          <w:trHeight w:val="189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1C" w:rsidRPr="00F97B8F" w:rsidRDefault="00757E1C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1C" w:rsidRPr="00F97B8F" w:rsidRDefault="00757E1C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Манеж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беговая дорожка,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секундомеры,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стартовые колодки,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барьеры.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641920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Курганская область,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р.п. Каргаполье,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ул. М.Горького, дом  31а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Оперативное управление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Свидетельство о государственной регистрации права на оперативное управление серия 45-АА №914158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от 27.04.2015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</w:tr>
      <w:tr w:rsidR="00757E1C" w:rsidRPr="00F97B8F" w:rsidTr="00DB5F58">
        <w:trPr>
          <w:trHeight w:val="244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1C" w:rsidRPr="00F97B8F" w:rsidRDefault="00757E1C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1C" w:rsidRPr="00F97B8F" w:rsidRDefault="00757E1C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Стадион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беговая дорожка,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футбольное поле,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секундомеры,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снаряды для метания,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 лыжи,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палки,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641920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Курганская область,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р.п. Каргаполье,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ул. М.Горького, дом 29г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Оперативное управление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Свидетельство о государственной регистрации права на оперативное управление серия №0064493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от 11.09.2015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</w:tr>
      <w:tr w:rsidR="00757E1C" w:rsidRPr="00F97B8F" w:rsidTr="00DB5F58">
        <w:trPr>
          <w:trHeight w:val="289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1C" w:rsidRPr="00F97B8F" w:rsidRDefault="00757E1C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1C" w:rsidRPr="00F97B8F" w:rsidRDefault="00757E1C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Манеж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беговая дорожка,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секундомеры,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стартовые колодки,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барьеры,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винтовки,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столы,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по</w:t>
            </w:r>
            <w:r w:rsidR="00332BCE"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д</w:t>
            </w: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ставки для стрельбы,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пулеуловители</w:t>
            </w:r>
            <w:proofErr w:type="spellEnd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.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641920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Курганская область,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р.п. Каргаполье,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ул. М.Горького, дом  31а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Оперативное управление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Свидетельство о государственной регистрации права на оперативное управление серия 45-АА №914158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от 27.04.2015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</w:tr>
      <w:tr w:rsidR="00757E1C" w:rsidRPr="00F97B8F" w:rsidTr="00DB5F58">
        <w:trPr>
          <w:trHeight w:val="168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1C" w:rsidRPr="00F97B8F" w:rsidRDefault="00757E1C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1C" w:rsidRPr="00F97B8F" w:rsidRDefault="00757E1C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Спорткомплекс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волейбольная  площадка,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волейбольные мячи,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волейбольная сетка,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табло,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скамейки,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скакалки,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эспандеры.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Спорткомплекс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-баскетбольные мячи,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баскетбольные кольца,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баскетбольная площадка,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баскетбольная сетка,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-баскетбольные щиты,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скамейки,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скакалки.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641920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Курганская область,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р.п. Каргаполье,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ул. М.Горького, дом 29д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641920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Курганская область,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р.п. Каргаполье,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ул. М.Горького, дом 29д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Оперативное управление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Оперативное управление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Свидетельство о государственной регистрации права на оперативное управление серия 45-АА №925437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от 19.02.2015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Свидетельство о государственной регистрации права на оперативно</w:t>
            </w:r>
            <w:r w:rsidR="006127A3"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е управление серия 45-АА №874767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от 19.02.2015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</w:tc>
      </w:tr>
      <w:tr w:rsidR="00757E1C" w:rsidRPr="00F97B8F" w:rsidTr="00DB5F58">
        <w:trPr>
          <w:trHeight w:val="249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1C" w:rsidRPr="00F97B8F" w:rsidRDefault="00757E1C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1C" w:rsidRPr="00F97B8F" w:rsidRDefault="00757E1C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Спорткомплекс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борцовский ковёр,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канат для лазания,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манекен.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641920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Курганская область,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р.п. Каргаполье,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ул. М.Горького, дом 29д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Оперативное управление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Свидетельство о государственной регистрации права на оперативно</w:t>
            </w:r>
            <w:r w:rsidR="006127A3"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е управление серия 45-АА №874767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от 19.02.2015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</w:tc>
      </w:tr>
      <w:tr w:rsidR="00757E1C" w:rsidRPr="00F97B8F" w:rsidTr="00DB5F58">
        <w:trPr>
          <w:trHeight w:val="2926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1C" w:rsidRPr="00F97B8F" w:rsidRDefault="00757E1C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1C" w:rsidRPr="00F97B8F" w:rsidRDefault="00757E1C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Спорткомплекс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помосты,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-табло,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гиревые пояса,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гири спортивные,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штанги спортивные,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тренажёрный комплекс.</w:t>
            </w: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641920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Курганская область,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р.п. Каргаполье,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ул. М.Горького, дом 29д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Оперативное управление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Свидетельство о государственной регистрации права на оперативно</w:t>
            </w:r>
            <w:r w:rsidR="006127A3"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е управление серия 45-АА №874767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от 19.02.2015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</w:tr>
      <w:tr w:rsidR="00944996" w:rsidRPr="00F97B8F" w:rsidTr="00DB5F58">
        <w:trPr>
          <w:trHeight w:val="3988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996" w:rsidRPr="00F97B8F" w:rsidRDefault="00944996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996" w:rsidRPr="00F97B8F" w:rsidRDefault="00944996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DB5F58" w:rsidRPr="00F97B8F" w:rsidRDefault="00DB5F58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Спорткомплекс:</w:t>
            </w: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теннисные столы,</w:t>
            </w: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теннисные ракетки,</w:t>
            </w: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теннисные  сетки,</w:t>
            </w: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теннисные мячи,</w:t>
            </w: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скакалки,</w:t>
            </w: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скамейки.</w:t>
            </w: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DB5F58" w:rsidRPr="00F97B8F" w:rsidRDefault="00DB5F58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641920</w:t>
            </w:r>
          </w:p>
          <w:p w:rsidR="00DB5F58" w:rsidRPr="00F97B8F" w:rsidRDefault="00DB5F58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Курганская область,</w:t>
            </w:r>
          </w:p>
          <w:p w:rsidR="00DB5F58" w:rsidRPr="00F97B8F" w:rsidRDefault="00DB5F58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р.п. Каргаполье,</w:t>
            </w:r>
          </w:p>
          <w:p w:rsidR="00DB5F58" w:rsidRPr="00F97B8F" w:rsidRDefault="00DB5F58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ул. М.Горького, дом 29д</w:t>
            </w: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Оперативное управление</w:t>
            </w: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Свидетельство о государственной регистрации права на оперативное управление серия 45-АА №914158</w:t>
            </w:r>
          </w:p>
          <w:p w:rsidR="00944996" w:rsidRPr="00F97B8F" w:rsidRDefault="00944996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от 27.04.2015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  <w:p w:rsidR="00944996" w:rsidRPr="00F97B8F" w:rsidRDefault="00944996" w:rsidP="00DB5F58">
            <w:pPr>
              <w:pStyle w:val="ConsPlusCell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</w:tr>
      <w:tr w:rsidR="00757E1C" w:rsidRPr="00F97B8F" w:rsidTr="00DB5F58">
        <w:trPr>
          <w:trHeight w:val="2848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1C" w:rsidRPr="00F97B8F" w:rsidRDefault="00757E1C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1C" w:rsidRPr="00F97B8F" w:rsidRDefault="00757E1C" w:rsidP="00DB5F58">
            <w:pPr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Спорткомплекс: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гимнастические палки,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обручи,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 скакалки,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-набивные мячи,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фитнес-мячи</w:t>
            </w:r>
            <w:proofErr w:type="spellEnd"/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гимнастические маты,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тренажёрный комплекс,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гимнастические скамейки,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- шведская стенка.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spacing w:line="276" w:lineRule="auto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641920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Курганская область,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р.п. Каргаполье,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ул. М.Горького, дом 29д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Оперативное управление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Свидетельство о государственной регистрации права на оперативное управление серия 45-АА №925437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от 19.02.2015 года, </w:t>
            </w:r>
            <w:proofErr w:type="gramStart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>выданное</w:t>
            </w:r>
            <w:proofErr w:type="gramEnd"/>
            <w:r w:rsidRPr="00F97B8F">
              <w:rPr>
                <w:rFonts w:ascii="Liberation Serif" w:hAnsi="Liberation Serif" w:cs="Arial"/>
                <w:sz w:val="18"/>
                <w:szCs w:val="18"/>
                <w:lang w:eastAsia="en-US"/>
              </w:rPr>
              <w:t xml:space="preserve"> Управлением Федеральной  службы  государственной регистрации, кадастра и картографии по Курганской области</w:t>
            </w:r>
          </w:p>
          <w:p w:rsidR="00757E1C" w:rsidRPr="00F97B8F" w:rsidRDefault="00757E1C" w:rsidP="00DB5F58">
            <w:pPr>
              <w:pStyle w:val="ConsPlusCell"/>
              <w:spacing w:line="276" w:lineRule="auto"/>
              <w:ind w:right="-31"/>
              <w:jc w:val="center"/>
              <w:rPr>
                <w:rFonts w:ascii="Liberation Serif" w:hAnsi="Liberation Serif" w:cs="Arial"/>
                <w:sz w:val="18"/>
                <w:szCs w:val="18"/>
                <w:lang w:eastAsia="en-US"/>
              </w:rPr>
            </w:pPr>
          </w:p>
          <w:p w:rsidR="00757E1C" w:rsidRPr="00F97B8F" w:rsidRDefault="00757E1C" w:rsidP="00DB5F58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757E1C" w:rsidRPr="00F97B8F" w:rsidRDefault="00757E1C" w:rsidP="00DB5F58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</w:tbl>
    <w:p w:rsidR="00757E1C" w:rsidRPr="00F97B8F" w:rsidRDefault="00757E1C" w:rsidP="00757E1C">
      <w:pPr>
        <w:rPr>
          <w:rFonts w:ascii="Liberation Serif" w:hAnsi="Liberation Serif"/>
          <w:sz w:val="18"/>
          <w:szCs w:val="18"/>
        </w:rPr>
      </w:pPr>
    </w:p>
    <w:p w:rsidR="00757E1C" w:rsidRPr="00F97B8F" w:rsidRDefault="00757E1C" w:rsidP="004E58B3">
      <w:pPr>
        <w:pStyle w:val="ConsPlusNonformat"/>
        <w:ind w:right="-31"/>
        <w:rPr>
          <w:rFonts w:ascii="Liberation Serif" w:hAnsi="Liberation Serif" w:cs="Arial"/>
          <w:sz w:val="18"/>
          <w:szCs w:val="18"/>
        </w:rPr>
      </w:pPr>
    </w:p>
    <w:p w:rsidR="00757E1C" w:rsidRPr="00F97B8F" w:rsidRDefault="00757E1C" w:rsidP="004E58B3">
      <w:pPr>
        <w:pStyle w:val="ConsPlusNonformat"/>
        <w:ind w:right="-31"/>
        <w:rPr>
          <w:rFonts w:ascii="Liberation Serif" w:hAnsi="Liberation Serif" w:cs="Arial"/>
          <w:sz w:val="18"/>
          <w:szCs w:val="18"/>
        </w:rPr>
      </w:pPr>
    </w:p>
    <w:sectPr w:rsidR="00757E1C" w:rsidRPr="00F97B8F" w:rsidSect="00CA267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56DF1"/>
    <w:multiLevelType w:val="hybridMultilevel"/>
    <w:tmpl w:val="2702C9CC"/>
    <w:lvl w:ilvl="0" w:tplc="A650B3C2">
      <w:start w:val="3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0300E8"/>
    <w:multiLevelType w:val="hybridMultilevel"/>
    <w:tmpl w:val="39224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7605A"/>
    <w:rsid w:val="00003898"/>
    <w:rsid w:val="000601F0"/>
    <w:rsid w:val="00082D97"/>
    <w:rsid w:val="00090B69"/>
    <w:rsid w:val="001838A5"/>
    <w:rsid w:val="00197241"/>
    <w:rsid w:val="001A760F"/>
    <w:rsid w:val="001E0F61"/>
    <w:rsid w:val="0025171C"/>
    <w:rsid w:val="00252629"/>
    <w:rsid w:val="00273F0C"/>
    <w:rsid w:val="002B4759"/>
    <w:rsid w:val="002D394D"/>
    <w:rsid w:val="00307E24"/>
    <w:rsid w:val="00317F50"/>
    <w:rsid w:val="00332BCE"/>
    <w:rsid w:val="00347B37"/>
    <w:rsid w:val="0036491D"/>
    <w:rsid w:val="00365068"/>
    <w:rsid w:val="00380508"/>
    <w:rsid w:val="003A38D2"/>
    <w:rsid w:val="003B4A68"/>
    <w:rsid w:val="004116C2"/>
    <w:rsid w:val="00420B4D"/>
    <w:rsid w:val="00443E2A"/>
    <w:rsid w:val="00470A8F"/>
    <w:rsid w:val="00484E15"/>
    <w:rsid w:val="004B1332"/>
    <w:rsid w:val="004B7F62"/>
    <w:rsid w:val="004E58B3"/>
    <w:rsid w:val="004F0CA7"/>
    <w:rsid w:val="0051600D"/>
    <w:rsid w:val="00552D51"/>
    <w:rsid w:val="00572CAF"/>
    <w:rsid w:val="00591D85"/>
    <w:rsid w:val="005E633A"/>
    <w:rsid w:val="0060000D"/>
    <w:rsid w:val="006127A3"/>
    <w:rsid w:val="0063631E"/>
    <w:rsid w:val="007032EF"/>
    <w:rsid w:val="00736D8E"/>
    <w:rsid w:val="00746F4E"/>
    <w:rsid w:val="00757E1C"/>
    <w:rsid w:val="007A3521"/>
    <w:rsid w:val="00801095"/>
    <w:rsid w:val="00807828"/>
    <w:rsid w:val="0085087D"/>
    <w:rsid w:val="0085722E"/>
    <w:rsid w:val="0087605A"/>
    <w:rsid w:val="00884980"/>
    <w:rsid w:val="0089681F"/>
    <w:rsid w:val="008979FE"/>
    <w:rsid w:val="008D1AEC"/>
    <w:rsid w:val="00944996"/>
    <w:rsid w:val="00956988"/>
    <w:rsid w:val="0097309B"/>
    <w:rsid w:val="00987052"/>
    <w:rsid w:val="009C132E"/>
    <w:rsid w:val="009C268B"/>
    <w:rsid w:val="009D3633"/>
    <w:rsid w:val="00A323B7"/>
    <w:rsid w:val="00A71755"/>
    <w:rsid w:val="00AA6EE6"/>
    <w:rsid w:val="00AB6B98"/>
    <w:rsid w:val="00B62C4B"/>
    <w:rsid w:val="00B90F43"/>
    <w:rsid w:val="00B931C5"/>
    <w:rsid w:val="00BC679A"/>
    <w:rsid w:val="00BD20D6"/>
    <w:rsid w:val="00BF0988"/>
    <w:rsid w:val="00C11C58"/>
    <w:rsid w:val="00C24EB3"/>
    <w:rsid w:val="00C822E9"/>
    <w:rsid w:val="00C824C6"/>
    <w:rsid w:val="00C979F5"/>
    <w:rsid w:val="00CA1218"/>
    <w:rsid w:val="00CA2675"/>
    <w:rsid w:val="00CC02EF"/>
    <w:rsid w:val="00CC1272"/>
    <w:rsid w:val="00CE21C5"/>
    <w:rsid w:val="00CF5E7E"/>
    <w:rsid w:val="00D00A02"/>
    <w:rsid w:val="00D63F1C"/>
    <w:rsid w:val="00D74F5F"/>
    <w:rsid w:val="00D945D9"/>
    <w:rsid w:val="00DB2D6B"/>
    <w:rsid w:val="00DB2E13"/>
    <w:rsid w:val="00DB5F58"/>
    <w:rsid w:val="00DD2208"/>
    <w:rsid w:val="00DD2858"/>
    <w:rsid w:val="00DD77C2"/>
    <w:rsid w:val="00E67A78"/>
    <w:rsid w:val="00E9413F"/>
    <w:rsid w:val="00EA29F2"/>
    <w:rsid w:val="00EB4C9F"/>
    <w:rsid w:val="00ED557E"/>
    <w:rsid w:val="00EE65F3"/>
    <w:rsid w:val="00EF0757"/>
    <w:rsid w:val="00F40BE6"/>
    <w:rsid w:val="00F5640C"/>
    <w:rsid w:val="00F81FCF"/>
    <w:rsid w:val="00F97B8F"/>
    <w:rsid w:val="00FF6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A26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A26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757E1C"/>
    <w:pPr>
      <w:ind w:left="720"/>
      <w:contextualSpacing/>
    </w:pPr>
  </w:style>
  <w:style w:type="character" w:customStyle="1" w:styleId="a4">
    <w:name w:val="Название Знак"/>
    <w:link w:val="a5"/>
    <w:locked/>
    <w:rsid w:val="00F97B8F"/>
    <w:rPr>
      <w:sz w:val="32"/>
      <w:szCs w:val="24"/>
    </w:rPr>
  </w:style>
  <w:style w:type="paragraph" w:styleId="a5">
    <w:name w:val="Title"/>
    <w:basedOn w:val="a"/>
    <w:link w:val="a4"/>
    <w:qFormat/>
    <w:rsid w:val="00F97B8F"/>
    <w:pPr>
      <w:jc w:val="center"/>
    </w:pPr>
    <w:rPr>
      <w:rFonts w:asciiTheme="minorHAnsi" w:eastAsiaTheme="minorHAnsi" w:hAnsiTheme="minorHAnsi" w:cstheme="minorBidi"/>
      <w:sz w:val="32"/>
      <w:szCs w:val="24"/>
      <w:lang w:eastAsia="en-US"/>
    </w:rPr>
  </w:style>
  <w:style w:type="character" w:customStyle="1" w:styleId="1">
    <w:name w:val="Название Знак1"/>
    <w:basedOn w:val="a0"/>
    <w:link w:val="a5"/>
    <w:uiPriority w:val="10"/>
    <w:rsid w:val="00F97B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6">
    <w:name w:val="Hyperlink"/>
    <w:uiPriority w:val="99"/>
    <w:unhideWhenUsed/>
    <w:rsid w:val="00F97B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A26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A26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757E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rgsport.usite.p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2688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4</cp:revision>
  <cp:lastPrinted>2016-04-26T03:15:00Z</cp:lastPrinted>
  <dcterms:created xsi:type="dcterms:W3CDTF">2025-10-14T14:53:00Z</dcterms:created>
  <dcterms:modified xsi:type="dcterms:W3CDTF">2025-10-14T14:54:00Z</dcterms:modified>
</cp:coreProperties>
</file>